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23" w:rsidRPr="00077FB4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077FB4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23" w:rsidRPr="00077FB4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77FB4">
        <w:rPr>
          <w:rFonts w:ascii="Century" w:hAnsi="Century"/>
          <w:sz w:val="32"/>
          <w:szCs w:val="32"/>
          <w:lang w:val="uk-UA"/>
        </w:rPr>
        <w:t>УКРАЇНА</w:t>
      </w:r>
    </w:p>
    <w:p w:rsidR="00324323" w:rsidRPr="00077FB4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077FB4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4323" w:rsidRPr="00077FB4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077FB4">
        <w:rPr>
          <w:rFonts w:ascii="Century" w:hAnsi="Century"/>
          <w:sz w:val="32"/>
          <w:lang w:val="uk-UA"/>
        </w:rPr>
        <w:t>ЛЬВІВСЬКОЇ ОБЛАСТІ</w:t>
      </w:r>
    </w:p>
    <w:p w:rsidR="00324323" w:rsidRPr="00077FB4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077FB4">
        <w:rPr>
          <w:rFonts w:ascii="Century" w:hAnsi="Century"/>
          <w:b/>
          <w:caps/>
          <w:sz w:val="28"/>
          <w:szCs w:val="28"/>
          <w:lang w:val="uk-UA"/>
        </w:rPr>
        <w:t>22 сесія восьмого скликання</w:t>
      </w:r>
    </w:p>
    <w:p w:rsidR="00324323" w:rsidRPr="00077FB4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1823B9" w:rsidRPr="00077FB4" w:rsidRDefault="00324323" w:rsidP="00077FB4">
      <w:pPr>
        <w:jc w:val="center"/>
        <w:rPr>
          <w:rFonts w:ascii="Century" w:hAnsi="Century"/>
          <w:bCs/>
          <w:sz w:val="32"/>
          <w:szCs w:val="32"/>
          <w:lang w:val="uk-UA"/>
        </w:rPr>
      </w:pPr>
      <w:r w:rsidRPr="00077FB4">
        <w:rPr>
          <w:rFonts w:ascii="Century" w:hAnsi="Century"/>
          <w:b/>
          <w:sz w:val="36"/>
          <w:szCs w:val="36"/>
          <w:lang w:val="uk-UA"/>
        </w:rPr>
        <w:t>РІШЕННЯ №</w:t>
      </w:r>
      <w:r w:rsidR="00077FB4" w:rsidRPr="00077FB4">
        <w:rPr>
          <w:rFonts w:ascii="Century" w:hAnsi="Century"/>
          <w:b/>
          <w:bCs/>
          <w:sz w:val="32"/>
          <w:szCs w:val="32"/>
          <w:lang w:val="uk-UA"/>
        </w:rPr>
        <w:t>22/22</w:t>
      </w:r>
      <w:r w:rsidR="008422C8" w:rsidRPr="00077FB4">
        <w:rPr>
          <w:rFonts w:ascii="Century" w:hAnsi="Century"/>
          <w:b/>
          <w:bCs/>
          <w:sz w:val="32"/>
          <w:szCs w:val="32"/>
          <w:lang w:val="uk-UA"/>
        </w:rPr>
        <w:t>-4955</w:t>
      </w:r>
    </w:p>
    <w:p w:rsidR="00324323" w:rsidRPr="00077FB4" w:rsidRDefault="00C73DCE" w:rsidP="00324323">
      <w:pPr>
        <w:rPr>
          <w:rFonts w:ascii="Century" w:hAnsi="Century"/>
          <w:sz w:val="26"/>
          <w:szCs w:val="26"/>
          <w:lang w:val="uk-UA"/>
        </w:rPr>
      </w:pPr>
      <w:r w:rsidRPr="00077FB4">
        <w:rPr>
          <w:rFonts w:ascii="Century" w:hAnsi="Century"/>
          <w:sz w:val="26"/>
          <w:szCs w:val="26"/>
          <w:lang w:val="uk-UA"/>
        </w:rPr>
        <w:t>26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077FB4">
        <w:rPr>
          <w:rFonts w:ascii="Century" w:hAnsi="Century"/>
          <w:sz w:val="26"/>
          <w:szCs w:val="26"/>
          <w:lang w:val="uk-UA"/>
        </w:rPr>
        <w:t>травня 2022 року</w:t>
      </w:r>
      <w:r w:rsidR="00324323" w:rsidRPr="00077FB4">
        <w:rPr>
          <w:rFonts w:ascii="Century" w:hAnsi="Century"/>
          <w:sz w:val="26"/>
          <w:szCs w:val="26"/>
          <w:lang w:val="uk-UA"/>
        </w:rPr>
        <w:tab/>
      </w:r>
      <w:r w:rsidR="00324323" w:rsidRPr="00077FB4">
        <w:rPr>
          <w:rFonts w:ascii="Century" w:hAnsi="Century"/>
          <w:sz w:val="26"/>
          <w:szCs w:val="26"/>
          <w:lang w:val="uk-UA"/>
        </w:rPr>
        <w:tab/>
      </w:r>
      <w:r w:rsidR="00324323" w:rsidRPr="00077FB4">
        <w:rPr>
          <w:rFonts w:ascii="Century" w:hAnsi="Century"/>
          <w:sz w:val="26"/>
          <w:szCs w:val="26"/>
          <w:lang w:val="uk-UA"/>
        </w:rPr>
        <w:tab/>
      </w:r>
      <w:r w:rsidR="00324323" w:rsidRPr="00077FB4">
        <w:rPr>
          <w:rFonts w:ascii="Century" w:hAnsi="Century"/>
          <w:sz w:val="26"/>
          <w:szCs w:val="26"/>
          <w:lang w:val="uk-UA"/>
        </w:rPr>
        <w:tab/>
      </w:r>
      <w:r w:rsidR="00324323" w:rsidRPr="00077FB4">
        <w:rPr>
          <w:rFonts w:ascii="Century" w:hAnsi="Century"/>
          <w:sz w:val="26"/>
          <w:szCs w:val="26"/>
          <w:lang w:val="uk-UA"/>
        </w:rPr>
        <w:tab/>
      </w:r>
      <w:r w:rsidR="00324323" w:rsidRPr="00077FB4">
        <w:rPr>
          <w:rFonts w:ascii="Century" w:hAnsi="Century"/>
          <w:sz w:val="26"/>
          <w:szCs w:val="26"/>
          <w:lang w:val="uk-UA"/>
        </w:rPr>
        <w:tab/>
      </w:r>
      <w:r w:rsidR="002A6EC2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324323" w:rsidRPr="00077FB4">
        <w:rPr>
          <w:rFonts w:ascii="Century" w:hAnsi="Century"/>
          <w:sz w:val="26"/>
          <w:szCs w:val="26"/>
          <w:lang w:val="uk-UA"/>
        </w:rPr>
        <w:t>м. Городок</w:t>
      </w:r>
    </w:p>
    <w:p w:rsidR="00324323" w:rsidRPr="00077FB4" w:rsidRDefault="00324323" w:rsidP="00324323">
      <w:pPr>
        <w:rPr>
          <w:rFonts w:ascii="Century" w:hAnsi="Century"/>
          <w:sz w:val="26"/>
          <w:szCs w:val="26"/>
          <w:lang w:val="uk-UA"/>
        </w:rPr>
      </w:pPr>
    </w:p>
    <w:p w:rsidR="00324323" w:rsidRPr="00077FB4" w:rsidRDefault="00324323" w:rsidP="0032432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77FB4">
        <w:rPr>
          <w:rFonts w:ascii="Century" w:hAnsi="Century"/>
          <w:b/>
          <w:sz w:val="26"/>
          <w:szCs w:val="26"/>
          <w:lang w:val="uk-UA"/>
        </w:rPr>
        <w:t>Про затвердження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технічної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документації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із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землеустрою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щодо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інвентаризації земель сільськогосподарського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призначення на території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077FB4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077FB4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b/>
          <w:sz w:val="26"/>
          <w:szCs w:val="26"/>
          <w:lang w:val="uk-UA"/>
        </w:rPr>
        <w:t>місь</w:t>
      </w:r>
      <w:r w:rsidR="007F3AD1" w:rsidRPr="00077FB4">
        <w:rPr>
          <w:rFonts w:ascii="Century" w:hAnsi="Century"/>
          <w:b/>
          <w:sz w:val="26"/>
          <w:szCs w:val="26"/>
          <w:lang w:val="uk-UA"/>
        </w:rPr>
        <w:t>кої ради та передачі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7F3AD1" w:rsidRPr="00077FB4">
        <w:rPr>
          <w:rFonts w:ascii="Century" w:hAnsi="Century"/>
          <w:b/>
          <w:sz w:val="26"/>
          <w:szCs w:val="26"/>
          <w:lang w:val="uk-UA"/>
        </w:rPr>
        <w:t>її в оренду</w:t>
      </w:r>
    </w:p>
    <w:p w:rsidR="001823B9" w:rsidRPr="00077FB4" w:rsidRDefault="001823B9" w:rsidP="00324323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24323" w:rsidRPr="00077FB4" w:rsidRDefault="00324323" w:rsidP="00077FB4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077FB4">
        <w:rPr>
          <w:rFonts w:ascii="Century" w:hAnsi="Century"/>
          <w:sz w:val="26"/>
          <w:szCs w:val="26"/>
          <w:lang w:val="uk-UA"/>
        </w:rPr>
        <w:t>Розглянувши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 xml:space="preserve">клопотання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Pr="00077FB4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077FB4">
        <w:rPr>
          <w:rFonts w:ascii="Century" w:hAnsi="Century"/>
          <w:sz w:val="26"/>
          <w:szCs w:val="26"/>
          <w:lang w:val="uk-UA"/>
        </w:rPr>
        <w:t xml:space="preserve"> Б.В.</w:t>
      </w:r>
      <w:r w:rsidR="00124A92" w:rsidRPr="00077FB4">
        <w:rPr>
          <w:rFonts w:ascii="Century" w:hAnsi="Century"/>
          <w:sz w:val="26"/>
          <w:szCs w:val="26"/>
          <w:lang w:val="uk-UA"/>
        </w:rPr>
        <w:t>,</w:t>
      </w:r>
      <w:r w:rsidRPr="00077FB4">
        <w:rPr>
          <w:rFonts w:ascii="Century" w:hAnsi="Century"/>
          <w:sz w:val="26"/>
          <w:szCs w:val="26"/>
          <w:lang w:val="uk-UA"/>
        </w:rPr>
        <w:t xml:space="preserve"> про затвердження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технічної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документації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із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землеустрою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щодо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інвентаризації земель сільськогосподарського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призначення на території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077FB4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міської ради та відповідну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технічну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документацію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 xml:space="preserve">розроблену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Pr="00077FB4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077FB4">
        <w:rPr>
          <w:rFonts w:ascii="Century" w:hAnsi="Century"/>
          <w:sz w:val="26"/>
          <w:szCs w:val="26"/>
          <w:lang w:val="uk-UA"/>
        </w:rPr>
        <w:t xml:space="preserve"> Б.В., керуючись ст. 26 Закону України „Про місцевесамоврядування в Україні”, ст.ст. 12, </w:t>
      </w:r>
      <w:r w:rsidRPr="00077FB4">
        <w:rPr>
          <w:rFonts w:ascii="Century" w:hAnsi="Century"/>
          <w:color w:val="0D0D0D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Законом України «Про внесення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змін до деяких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законодавчих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актів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України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щодо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продовольчої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безпеки в умовах</w:t>
      </w:r>
      <w:r w:rsidR="002A6EC2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воєнного стану» </w:t>
      </w:r>
      <w:hyperlink r:id="rId5" w:tgtFrame="_blank" w:history="1">
        <w:r w:rsidRPr="00077FB4">
          <w:rPr>
            <w:rStyle w:val="a3"/>
            <w:rFonts w:cs="Arial"/>
            <w:color w:val="000000"/>
            <w:sz w:val="26"/>
            <w:szCs w:val="26"/>
            <w:u w:val="none"/>
            <w:shd w:val="clear" w:color="auto" w:fill="FFFFFF"/>
            <w:lang w:val="uk-UA"/>
          </w:rPr>
          <w:t>№2145-IX</w:t>
        </w:r>
      </w:hyperlink>
      <w:r w:rsidRPr="00077FB4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 від 24.03.2022 р., </w:t>
      </w:r>
      <w:r w:rsidRPr="00077FB4">
        <w:rPr>
          <w:rFonts w:ascii="Century" w:hAnsi="Century"/>
          <w:sz w:val="26"/>
          <w:szCs w:val="26"/>
          <w:lang w:val="uk-UA"/>
        </w:rPr>
        <w:t>враховуючи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пропозиції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постійної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комісії</w:t>
      </w:r>
      <w:r w:rsidR="007F3AD1" w:rsidRPr="00077FB4">
        <w:rPr>
          <w:rFonts w:ascii="Century" w:hAnsi="Century"/>
          <w:sz w:val="26"/>
          <w:szCs w:val="26"/>
          <w:lang w:val="uk-UA"/>
        </w:rPr>
        <w:t xml:space="preserve"> з питань</w:t>
      </w:r>
      <w:r w:rsidRPr="00077FB4">
        <w:rPr>
          <w:rFonts w:ascii="Century" w:hAnsi="Century"/>
          <w:sz w:val="26"/>
          <w:szCs w:val="26"/>
          <w:lang w:val="uk-UA"/>
        </w:rPr>
        <w:t xml:space="preserve"> земельних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ресурсів, АПК, містобудування, охорони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довкілля,</w:t>
      </w:r>
      <w:r w:rsidR="007F3AD1" w:rsidRPr="00077FB4">
        <w:rPr>
          <w:rFonts w:ascii="Century" w:hAnsi="Century"/>
          <w:sz w:val="26"/>
          <w:szCs w:val="26"/>
          <w:lang w:val="uk-UA"/>
        </w:rPr>
        <w:t xml:space="preserve"> міська рада</w:t>
      </w:r>
    </w:p>
    <w:p w:rsidR="001823B9" w:rsidRPr="00077FB4" w:rsidRDefault="00324323" w:rsidP="00077FB4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77FB4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24323" w:rsidRPr="00077FB4" w:rsidRDefault="00324323" w:rsidP="00324323">
      <w:pPr>
        <w:jc w:val="both"/>
        <w:rPr>
          <w:rFonts w:ascii="Century" w:hAnsi="Century"/>
          <w:sz w:val="26"/>
          <w:szCs w:val="26"/>
          <w:lang w:val="uk-UA"/>
        </w:rPr>
      </w:pPr>
      <w:r w:rsidRPr="00077FB4">
        <w:rPr>
          <w:rFonts w:ascii="Century" w:hAnsi="Century"/>
          <w:sz w:val="26"/>
          <w:szCs w:val="26"/>
          <w:lang w:val="uk-UA"/>
        </w:rPr>
        <w:t>1. Затвердити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технічну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документацію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із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землеустрою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щодо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інвентаризації земель сільськогосподарського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призначення (без поділу та об’єднання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земельних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ділянок) площею 22,5653 га</w:t>
      </w:r>
      <w:r w:rsidR="001823B9" w:rsidRPr="00077FB4">
        <w:rPr>
          <w:rFonts w:ascii="Century" w:hAnsi="Century"/>
          <w:sz w:val="26"/>
          <w:szCs w:val="26"/>
          <w:lang w:val="uk-UA"/>
        </w:rPr>
        <w:t>.</w:t>
      </w:r>
      <w:r w:rsidRPr="00077FB4"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виробництва на території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077FB4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міської ради Львівського району Львівської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області.</w:t>
      </w:r>
    </w:p>
    <w:p w:rsidR="00324323" w:rsidRPr="00077FB4" w:rsidRDefault="00324323" w:rsidP="00324323">
      <w:pPr>
        <w:jc w:val="both"/>
        <w:rPr>
          <w:rFonts w:ascii="Century" w:hAnsi="Century"/>
          <w:sz w:val="26"/>
          <w:szCs w:val="26"/>
          <w:lang w:val="uk-UA"/>
        </w:rPr>
      </w:pPr>
      <w:r w:rsidRPr="00077FB4">
        <w:rPr>
          <w:rFonts w:ascii="Century" w:hAnsi="Century"/>
          <w:sz w:val="26"/>
          <w:szCs w:val="26"/>
          <w:lang w:val="uk-UA"/>
        </w:rPr>
        <w:t>2. Передати ФОП Когуту Богдану Михайловичу (</w:t>
      </w:r>
      <w:r w:rsidR="0023228B" w:rsidRPr="00077FB4">
        <w:rPr>
          <w:rFonts w:ascii="Century" w:hAnsi="Century"/>
          <w:sz w:val="26"/>
          <w:szCs w:val="26"/>
          <w:lang w:val="uk-UA"/>
        </w:rPr>
        <w:t>РНОКПП</w:t>
      </w:r>
      <w:r w:rsidRPr="00077FB4">
        <w:rPr>
          <w:rFonts w:ascii="Century" w:hAnsi="Century" w:cs="Arial"/>
          <w:color w:val="000000"/>
          <w:sz w:val="26"/>
          <w:szCs w:val="26"/>
          <w:shd w:val="clear" w:color="auto" w:fill="FFFFFF"/>
          <w:lang w:val="uk-UA"/>
        </w:rPr>
        <w:t>2577804319</w:t>
      </w:r>
      <w:r w:rsidRPr="00077FB4">
        <w:rPr>
          <w:rFonts w:ascii="Century" w:hAnsi="Century"/>
          <w:sz w:val="26"/>
          <w:szCs w:val="26"/>
          <w:lang w:val="uk-UA"/>
        </w:rPr>
        <w:t>) в оренду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строком 364 дні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земельну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ділянку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зазначену в пункті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першому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цього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рішення.</w:t>
      </w:r>
    </w:p>
    <w:p w:rsidR="00324323" w:rsidRPr="00077FB4" w:rsidRDefault="00324323" w:rsidP="00324323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 w:rsidRPr="00077FB4">
        <w:rPr>
          <w:rFonts w:ascii="Century" w:hAnsi="Century"/>
          <w:sz w:val="26"/>
          <w:szCs w:val="26"/>
          <w:lang w:val="uk-UA"/>
        </w:rPr>
        <w:t>3. Встановити ФОП Когуту Богдану Михайловичу орендну плату за користування земельною ділянкою в розмірі 8</w:t>
      </w:r>
      <w:r w:rsidR="007F3AD1" w:rsidRPr="00077FB4">
        <w:rPr>
          <w:rFonts w:ascii="Century" w:hAnsi="Century"/>
          <w:sz w:val="26"/>
          <w:szCs w:val="26"/>
          <w:lang w:val="uk-UA"/>
        </w:rPr>
        <w:t xml:space="preserve"> (вісім)</w:t>
      </w:r>
      <w:r w:rsidR="00077FB4" w:rsidRPr="00077FB4">
        <w:rPr>
          <w:rFonts w:ascii="Century" w:hAnsi="Century"/>
          <w:sz w:val="26"/>
          <w:szCs w:val="26"/>
          <w:lang w:val="uk-UA"/>
        </w:rPr>
        <w:t xml:space="preserve"> %</w:t>
      </w:r>
      <w:r w:rsidRPr="00077FB4">
        <w:rPr>
          <w:rFonts w:ascii="Century" w:hAnsi="Century"/>
          <w:sz w:val="26"/>
          <w:szCs w:val="26"/>
          <w:lang w:val="uk-UA"/>
        </w:rPr>
        <w:t xml:space="preserve"> нормативної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грошової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оцінки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земельної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ділянки, що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визначається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від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середньої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нормативної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грошової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оцінки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одиниці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площі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ріллі по області.</w:t>
      </w:r>
    </w:p>
    <w:p w:rsidR="00324323" w:rsidRPr="00077FB4" w:rsidRDefault="00324323" w:rsidP="00324323">
      <w:pPr>
        <w:jc w:val="both"/>
        <w:rPr>
          <w:rFonts w:ascii="Century" w:hAnsi="Century"/>
          <w:sz w:val="26"/>
          <w:szCs w:val="26"/>
          <w:lang w:val="uk-UA"/>
        </w:rPr>
      </w:pPr>
      <w:r w:rsidRPr="00077FB4">
        <w:rPr>
          <w:rFonts w:ascii="Century" w:hAnsi="Century"/>
          <w:sz w:val="26"/>
          <w:szCs w:val="26"/>
          <w:lang w:val="uk-UA"/>
        </w:rPr>
        <w:t>4. ФОП Когуту Богдану Михайловичу укласти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договір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оренди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="00984D65" w:rsidRPr="00077FB4">
        <w:rPr>
          <w:rFonts w:ascii="Century" w:hAnsi="Century"/>
          <w:sz w:val="26"/>
          <w:szCs w:val="26"/>
          <w:lang w:val="uk-UA"/>
        </w:rPr>
        <w:t>землі</w:t>
      </w:r>
      <w:r w:rsidRPr="00077FB4">
        <w:rPr>
          <w:rFonts w:ascii="Century" w:hAnsi="Century"/>
          <w:sz w:val="26"/>
          <w:szCs w:val="26"/>
          <w:lang w:val="uk-UA"/>
        </w:rPr>
        <w:t xml:space="preserve"> з </w:t>
      </w:r>
      <w:proofErr w:type="spellStart"/>
      <w:r w:rsidRPr="00077FB4">
        <w:rPr>
          <w:rFonts w:ascii="Century" w:hAnsi="Century"/>
          <w:sz w:val="26"/>
          <w:szCs w:val="26"/>
          <w:lang w:val="uk-UA"/>
        </w:rPr>
        <w:t>Городоцькою</w:t>
      </w:r>
      <w:proofErr w:type="spellEnd"/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міською радою та використовувати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земельну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ділянку за цільовим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призначенням, дотримуватись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вимог земельного та природо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охоронного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законодавства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України.</w:t>
      </w:r>
    </w:p>
    <w:p w:rsidR="00324323" w:rsidRPr="00077FB4" w:rsidRDefault="00324323" w:rsidP="00324323">
      <w:pPr>
        <w:jc w:val="both"/>
        <w:rPr>
          <w:rFonts w:ascii="Century" w:hAnsi="Century"/>
          <w:sz w:val="26"/>
          <w:szCs w:val="26"/>
          <w:lang w:val="uk-UA"/>
        </w:rPr>
      </w:pPr>
      <w:r w:rsidRPr="00077FB4">
        <w:rPr>
          <w:rFonts w:ascii="Century" w:hAnsi="Century"/>
          <w:sz w:val="26"/>
          <w:szCs w:val="26"/>
          <w:lang w:val="uk-UA"/>
        </w:rPr>
        <w:t>5. Контроль за виконанням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рішення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покласти на відділ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земельних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відносин</w:t>
      </w:r>
      <w:r w:rsidR="002A6EC2">
        <w:rPr>
          <w:rFonts w:ascii="Century" w:hAnsi="Century"/>
          <w:sz w:val="26"/>
          <w:szCs w:val="26"/>
          <w:lang w:val="uk-UA"/>
        </w:rPr>
        <w:t xml:space="preserve"> </w:t>
      </w:r>
      <w:r w:rsidRPr="00077FB4">
        <w:rPr>
          <w:rFonts w:ascii="Century" w:hAnsi="Century"/>
          <w:sz w:val="26"/>
          <w:szCs w:val="26"/>
          <w:lang w:val="uk-UA"/>
        </w:rPr>
        <w:t>міської ради та постійну</w:t>
      </w:r>
      <w:r w:rsidR="00FD2137" w:rsidRPr="00077FB4">
        <w:rPr>
          <w:rFonts w:ascii="Century" w:hAnsi="Century"/>
          <w:sz w:val="26"/>
          <w:szCs w:val="26"/>
          <w:lang w:val="uk-UA"/>
        </w:rPr>
        <w:t xml:space="preserve"> комісію з питань </w:t>
      </w:r>
      <w:r w:rsidRPr="00077FB4">
        <w:rPr>
          <w:rFonts w:ascii="Century" w:hAnsi="Century"/>
          <w:sz w:val="26"/>
          <w:szCs w:val="26"/>
          <w:lang w:val="uk-UA"/>
        </w:rPr>
        <w:t>земельнихресурсів, АПК, містобудування, охоронидовкілля (Кульчицький Н.Б.).</w:t>
      </w:r>
      <w:bookmarkEnd w:id="0"/>
    </w:p>
    <w:p w:rsidR="00324323" w:rsidRPr="00077FB4" w:rsidRDefault="00324323" w:rsidP="00324323">
      <w:pPr>
        <w:jc w:val="both"/>
        <w:rPr>
          <w:rFonts w:ascii="Century" w:hAnsi="Century"/>
          <w:sz w:val="26"/>
          <w:szCs w:val="26"/>
          <w:lang w:val="uk-UA"/>
        </w:rPr>
      </w:pPr>
    </w:p>
    <w:p w:rsidR="00C04651" w:rsidRPr="00077FB4" w:rsidRDefault="00324323" w:rsidP="00324323">
      <w:pPr>
        <w:rPr>
          <w:sz w:val="26"/>
          <w:szCs w:val="26"/>
          <w:lang w:val="uk-UA"/>
        </w:rPr>
      </w:pPr>
      <w:r w:rsidRPr="00077FB4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            </w:t>
      </w:r>
      <w:r w:rsidR="00077FB4">
        <w:rPr>
          <w:rFonts w:ascii="Century" w:hAnsi="Century"/>
          <w:b/>
          <w:sz w:val="26"/>
          <w:szCs w:val="26"/>
          <w:lang w:val="uk-UA"/>
        </w:rPr>
        <w:tab/>
      </w:r>
      <w:bookmarkStart w:id="1" w:name="_GoBack"/>
      <w:bookmarkEnd w:id="1"/>
      <w:r w:rsidRPr="00077FB4">
        <w:rPr>
          <w:rFonts w:ascii="Century" w:hAnsi="Century"/>
          <w:b/>
          <w:sz w:val="26"/>
          <w:szCs w:val="26"/>
          <w:lang w:val="uk-UA"/>
        </w:rPr>
        <w:t xml:space="preserve">    </w:t>
      </w:r>
      <w:r w:rsidR="002A6EC2">
        <w:rPr>
          <w:rFonts w:ascii="Century" w:hAnsi="Century"/>
          <w:b/>
          <w:sz w:val="26"/>
          <w:szCs w:val="26"/>
          <w:lang w:val="uk-UA"/>
        </w:rPr>
        <w:t xml:space="preserve">                </w:t>
      </w:r>
      <w:r w:rsidRPr="00077FB4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C04651" w:rsidRPr="00077FB4" w:rsidSect="00077FB4">
      <w:pgSz w:w="11906" w:h="16838"/>
      <w:pgMar w:top="284" w:right="56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9C8"/>
    <w:rsid w:val="00023EC2"/>
    <w:rsid w:val="00077FB4"/>
    <w:rsid w:val="000C1440"/>
    <w:rsid w:val="00124A92"/>
    <w:rsid w:val="001823B9"/>
    <w:rsid w:val="001F53BE"/>
    <w:rsid w:val="0023228B"/>
    <w:rsid w:val="002A6EC2"/>
    <w:rsid w:val="002F1773"/>
    <w:rsid w:val="00324323"/>
    <w:rsid w:val="00421F2D"/>
    <w:rsid w:val="005001C4"/>
    <w:rsid w:val="00665D67"/>
    <w:rsid w:val="007E6C4F"/>
    <w:rsid w:val="007F3AD1"/>
    <w:rsid w:val="008422C8"/>
    <w:rsid w:val="008570B8"/>
    <w:rsid w:val="008A1B4C"/>
    <w:rsid w:val="008A56D1"/>
    <w:rsid w:val="00984D65"/>
    <w:rsid w:val="00BC27BF"/>
    <w:rsid w:val="00C04651"/>
    <w:rsid w:val="00C73DCE"/>
    <w:rsid w:val="00CE1543"/>
    <w:rsid w:val="00D5407F"/>
    <w:rsid w:val="00DC69C8"/>
    <w:rsid w:val="00E50597"/>
    <w:rsid w:val="00E85F16"/>
    <w:rsid w:val="00F81B5B"/>
    <w:rsid w:val="00FD2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5D67"/>
    <w:rPr>
      <w:color w:val="0000FF"/>
      <w:u w:val="single"/>
    </w:rPr>
  </w:style>
  <w:style w:type="paragraph" w:customStyle="1" w:styleId="tc2">
    <w:name w:val="tc2"/>
    <w:basedOn w:val="a"/>
    <w:rsid w:val="00665D6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7F3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A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1601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2022-05-19T08:48:00Z</cp:lastPrinted>
  <dcterms:created xsi:type="dcterms:W3CDTF">2022-05-19T06:25:00Z</dcterms:created>
  <dcterms:modified xsi:type="dcterms:W3CDTF">2009-01-01T03:31:00Z</dcterms:modified>
</cp:coreProperties>
</file>